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11C" w:rsidRPr="0033322D" w:rsidRDefault="000765B9" w:rsidP="00F703DF">
      <w:pPr>
        <w:shd w:val="clear" w:color="auto" w:fill="FFFFFF"/>
        <w:spacing w:after="150" w:line="240" w:lineRule="auto"/>
        <w:outlineLvl w:val="2"/>
        <w:rPr>
          <w:rFonts w:ascii="Arial" w:eastAsia="Times New Roman" w:hAnsi="Arial" w:cs="Arial"/>
          <w:sz w:val="20"/>
          <w:szCs w:val="20"/>
          <w:lang w:eastAsia="nl-NL"/>
        </w:rPr>
      </w:pPr>
      <w:r w:rsidRPr="0033322D">
        <w:rPr>
          <w:rFonts w:ascii="Arial" w:eastAsia="Times New Roman" w:hAnsi="Arial" w:cs="Arial"/>
          <w:b/>
          <w:bCs/>
          <w:noProof/>
          <w:sz w:val="28"/>
          <w:szCs w:val="28"/>
          <w:lang w:eastAsia="nl-NL"/>
        </w:rPr>
        <w:drawing>
          <wp:anchor distT="0" distB="0" distL="114300" distR="114300" simplePos="0" relativeHeight="251658240" behindDoc="0" locked="0" layoutInCell="1" allowOverlap="1">
            <wp:simplePos x="0" y="0"/>
            <wp:positionH relativeFrom="margin">
              <wp:posOffset>4862830</wp:posOffset>
            </wp:positionH>
            <wp:positionV relativeFrom="margin">
              <wp:posOffset>-296545</wp:posOffset>
            </wp:positionV>
            <wp:extent cx="1524000" cy="657225"/>
            <wp:effectExtent l="19050" t="0" r="0" b="0"/>
            <wp:wrapSquare wrapText="bothSides"/>
            <wp:docPr id="2" name="Afbeelding 0" descr="DeStampertjes-logo-cmyk-5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tampertjes-logo-cmyk-500px.jpg"/>
                    <pic:cNvPicPr/>
                  </pic:nvPicPr>
                  <pic:blipFill>
                    <a:blip r:embed="rId7" cstate="print"/>
                    <a:stretch>
                      <a:fillRect/>
                    </a:stretch>
                  </pic:blipFill>
                  <pic:spPr>
                    <a:xfrm>
                      <a:off x="0" y="0"/>
                      <a:ext cx="1524000" cy="657225"/>
                    </a:xfrm>
                    <a:prstGeom prst="rect">
                      <a:avLst/>
                    </a:prstGeom>
                  </pic:spPr>
                </pic:pic>
              </a:graphicData>
            </a:graphic>
          </wp:anchor>
        </w:drawing>
      </w:r>
      <w:r w:rsidR="00F703DF" w:rsidRPr="0033322D">
        <w:rPr>
          <w:rFonts w:ascii="Arial" w:eastAsia="Times New Roman" w:hAnsi="Arial" w:cs="Arial"/>
          <w:b/>
          <w:bCs/>
          <w:sz w:val="28"/>
          <w:szCs w:val="28"/>
          <w:lang w:eastAsia="nl-NL"/>
        </w:rPr>
        <w:t xml:space="preserve">Protocol </w:t>
      </w:r>
      <w:r w:rsidR="00251006" w:rsidRPr="0033322D">
        <w:rPr>
          <w:rFonts w:ascii="Arial" w:eastAsia="Times New Roman" w:hAnsi="Arial" w:cs="Arial"/>
          <w:b/>
          <w:bCs/>
          <w:sz w:val="28"/>
          <w:szCs w:val="28"/>
          <w:lang w:eastAsia="nl-NL"/>
        </w:rPr>
        <w:t>luchtkwaliteit</w:t>
      </w:r>
      <w:r w:rsidR="00FD028A">
        <w:rPr>
          <w:rFonts w:ascii="Arial" w:eastAsia="Times New Roman" w:hAnsi="Arial" w:cs="Arial"/>
          <w:b/>
          <w:bCs/>
          <w:sz w:val="28"/>
          <w:szCs w:val="28"/>
          <w:lang w:eastAsia="nl-NL"/>
        </w:rPr>
        <w:t xml:space="preserve"> SKS</w:t>
      </w:r>
      <w:r w:rsidR="00F703DF" w:rsidRPr="0033322D">
        <w:rPr>
          <w:rFonts w:ascii="Arimo" w:eastAsia="Times New Roman" w:hAnsi="Arimo" w:cs="Arial"/>
          <w:b/>
          <w:bCs/>
          <w:sz w:val="27"/>
          <w:szCs w:val="27"/>
          <w:lang w:eastAsia="nl-NL"/>
        </w:rPr>
        <w:br/>
      </w:r>
      <w:r w:rsidR="00F703DF" w:rsidRPr="0033322D">
        <w:rPr>
          <w:rFonts w:ascii="Arimo" w:eastAsia="Times New Roman" w:hAnsi="Arimo" w:cs="Arial"/>
          <w:b/>
          <w:bCs/>
          <w:sz w:val="27"/>
          <w:szCs w:val="27"/>
          <w:lang w:eastAsia="nl-NL"/>
        </w:rPr>
        <w:br/>
      </w:r>
      <w:r w:rsidR="009F774E" w:rsidRPr="0033322D">
        <w:rPr>
          <w:rFonts w:ascii="Arial" w:eastAsia="Times New Roman" w:hAnsi="Arial" w:cs="Arial"/>
          <w:lang w:eastAsia="nl-NL"/>
        </w:rPr>
        <w:br/>
      </w:r>
      <w:r w:rsidR="0033322D" w:rsidRPr="0033322D">
        <w:rPr>
          <w:rFonts w:ascii="Arial" w:eastAsia="Times New Roman" w:hAnsi="Arial" w:cs="Arial"/>
          <w:lang w:eastAsia="nl-NL"/>
        </w:rPr>
        <w:t>Sinds</w:t>
      </w:r>
      <w:r w:rsidR="00C622D2" w:rsidRPr="0033322D">
        <w:rPr>
          <w:rFonts w:ascii="Arial" w:eastAsia="Times New Roman" w:hAnsi="Arial" w:cs="Arial"/>
          <w:lang w:eastAsia="nl-NL"/>
        </w:rPr>
        <w:t xml:space="preserve"> april 2017 worden er strengere eisen</w:t>
      </w:r>
      <w:r w:rsidR="00F703DF" w:rsidRPr="0033322D">
        <w:rPr>
          <w:rFonts w:ascii="Arial" w:eastAsia="Times New Roman" w:hAnsi="Arial" w:cs="Arial"/>
          <w:lang w:eastAsia="nl-NL"/>
        </w:rPr>
        <w:t xml:space="preserve"> gesteld</w:t>
      </w:r>
      <w:r w:rsidR="00C622D2" w:rsidRPr="0033322D">
        <w:rPr>
          <w:rFonts w:ascii="Arial" w:eastAsia="Times New Roman" w:hAnsi="Arial" w:cs="Arial"/>
          <w:lang w:eastAsia="nl-NL"/>
        </w:rPr>
        <w:t xml:space="preserve"> aan </w:t>
      </w:r>
      <w:r w:rsidR="00F703DF" w:rsidRPr="0033322D">
        <w:rPr>
          <w:rFonts w:ascii="Arial" w:eastAsia="Times New Roman" w:hAnsi="Arial" w:cs="Arial"/>
          <w:lang w:eastAsia="nl-NL"/>
        </w:rPr>
        <w:t xml:space="preserve">de </w:t>
      </w:r>
      <w:r w:rsidR="00C622D2" w:rsidRPr="0033322D">
        <w:rPr>
          <w:rFonts w:ascii="Arial" w:eastAsia="Times New Roman" w:hAnsi="Arial" w:cs="Arial"/>
          <w:lang w:eastAsia="nl-NL"/>
        </w:rPr>
        <w:t xml:space="preserve">luchtkwaliteit </w:t>
      </w:r>
      <w:r w:rsidR="00F703DF" w:rsidRPr="0033322D">
        <w:rPr>
          <w:rFonts w:ascii="Arial" w:eastAsia="Times New Roman" w:hAnsi="Arial" w:cs="Arial"/>
          <w:lang w:eastAsia="nl-NL"/>
        </w:rPr>
        <w:t>binnen de opvanglocaties voor kinderen</w:t>
      </w:r>
      <w:r w:rsidR="00C622D2" w:rsidRPr="0033322D">
        <w:rPr>
          <w:rFonts w:ascii="Arial" w:eastAsia="Times New Roman" w:hAnsi="Arial" w:cs="Arial"/>
          <w:lang w:eastAsia="nl-NL"/>
        </w:rPr>
        <w:t xml:space="preserve">. De norm van het CO2 gehalte zal binnen de GGD-inspectie worden gecontroleerd, maar wellicht de grootste verandering: </w:t>
      </w:r>
      <w:r w:rsidR="00DE590D" w:rsidRPr="0033322D">
        <w:rPr>
          <w:rFonts w:ascii="Arial" w:eastAsia="Times New Roman" w:hAnsi="Arial" w:cs="Arial"/>
          <w:lang w:eastAsia="nl-NL"/>
        </w:rPr>
        <w:t>d</w:t>
      </w:r>
      <w:r w:rsidR="00C622D2" w:rsidRPr="0033322D">
        <w:rPr>
          <w:rFonts w:ascii="Arial" w:eastAsia="Times New Roman" w:hAnsi="Arial" w:cs="Arial"/>
          <w:lang w:eastAsia="nl-NL"/>
        </w:rPr>
        <w:t>e GGD mag gaan handhaven indien de luchtkwaliteit niet in orde is.</w:t>
      </w:r>
      <w:r w:rsidR="00F703DF" w:rsidRPr="0033322D">
        <w:rPr>
          <w:rFonts w:ascii="Arial" w:eastAsia="Times New Roman" w:hAnsi="Arial" w:cs="Arial"/>
          <w:lang w:eastAsia="nl-NL"/>
        </w:rPr>
        <w:br/>
      </w:r>
      <w:r w:rsidR="00F703DF" w:rsidRPr="0033322D">
        <w:rPr>
          <w:rFonts w:ascii="Arial" w:eastAsia="Times New Roman" w:hAnsi="Arial" w:cs="Arial"/>
          <w:lang w:eastAsia="nl-NL"/>
        </w:rPr>
        <w:br/>
        <w:t>Slechte luchtkwaliteit kan verschillende gezondhe</w:t>
      </w:r>
      <w:r w:rsidR="00DE590D" w:rsidRPr="0033322D">
        <w:rPr>
          <w:rFonts w:ascii="Arial" w:eastAsia="Times New Roman" w:hAnsi="Arial" w:cs="Arial"/>
          <w:lang w:eastAsia="nl-NL"/>
        </w:rPr>
        <w:t>idsrisico’s met zich meebrengen</w:t>
      </w:r>
      <w:r w:rsidR="00F703DF" w:rsidRPr="0033322D">
        <w:rPr>
          <w:rFonts w:ascii="Arial" w:eastAsia="Times New Roman" w:hAnsi="Arial" w:cs="Arial"/>
          <w:lang w:eastAsia="nl-NL"/>
        </w:rPr>
        <w:t xml:space="preserve">. Om de luchtkwaliteit te verbeteren, met name om de gezondheidsrisico’s voor kinderen te reduceren, zal de GGD vanaf april 2017 de luchtkwaliteit </w:t>
      </w:r>
      <w:r w:rsidR="00DE590D" w:rsidRPr="0033322D">
        <w:rPr>
          <w:rFonts w:ascii="Arial" w:eastAsia="Times New Roman" w:hAnsi="Arial" w:cs="Arial"/>
          <w:lang w:eastAsia="nl-NL"/>
        </w:rPr>
        <w:t xml:space="preserve">dus </w:t>
      </w:r>
      <w:r w:rsidR="00F703DF" w:rsidRPr="0033322D">
        <w:rPr>
          <w:rFonts w:ascii="Arial" w:eastAsia="Times New Roman" w:hAnsi="Arial" w:cs="Arial"/>
          <w:lang w:eastAsia="nl-NL"/>
        </w:rPr>
        <w:t xml:space="preserve">beoordelen. </w:t>
      </w:r>
      <w:r w:rsidR="00E116D5" w:rsidRPr="0033322D">
        <w:rPr>
          <w:rFonts w:ascii="Arial" w:eastAsia="Times New Roman" w:hAnsi="Arial" w:cs="Arial"/>
          <w:lang w:eastAsia="nl-NL"/>
        </w:rPr>
        <w:br/>
      </w:r>
      <w:r w:rsidR="00E116D5" w:rsidRPr="0033322D">
        <w:rPr>
          <w:rFonts w:ascii="Arial" w:eastAsia="Times New Roman" w:hAnsi="Arial" w:cs="Arial"/>
          <w:lang w:eastAsia="nl-NL"/>
        </w:rPr>
        <w:br/>
        <w:t xml:space="preserve">Het is de bedoeling dat de luchtkwaliteit te allen tijde in orde is. Om dit goed te kunnen controleren zullen pedagogisch medewerkers </w:t>
      </w:r>
      <w:r w:rsidR="00DE590D" w:rsidRPr="0033322D">
        <w:rPr>
          <w:rFonts w:ascii="Arial" w:eastAsia="Times New Roman" w:hAnsi="Arial" w:cs="Arial"/>
          <w:lang w:eastAsia="nl-NL"/>
        </w:rPr>
        <w:t>gedurende</w:t>
      </w:r>
      <w:r w:rsidR="00E116D5" w:rsidRPr="0033322D">
        <w:rPr>
          <w:rFonts w:ascii="Arial" w:eastAsia="Times New Roman" w:hAnsi="Arial" w:cs="Arial"/>
          <w:lang w:eastAsia="nl-NL"/>
        </w:rPr>
        <w:t xml:space="preserve"> de </w:t>
      </w:r>
      <w:r w:rsidR="00DE590D" w:rsidRPr="0033322D">
        <w:rPr>
          <w:rFonts w:ascii="Arial" w:eastAsia="Times New Roman" w:hAnsi="Arial" w:cs="Arial"/>
          <w:lang w:eastAsia="nl-NL"/>
        </w:rPr>
        <w:t>ochtend</w:t>
      </w:r>
      <w:r w:rsidR="00E116D5" w:rsidRPr="0033322D">
        <w:rPr>
          <w:rFonts w:ascii="Arial" w:eastAsia="Times New Roman" w:hAnsi="Arial" w:cs="Arial"/>
          <w:lang w:eastAsia="nl-NL"/>
        </w:rPr>
        <w:t xml:space="preserve"> diverse metingen moeten verrichten. Om de pedagogisch medewerkers te ondersteunen is dit protocol gemaakt en zal er een </w:t>
      </w:r>
      <w:r w:rsidR="00B26304" w:rsidRPr="0033322D">
        <w:rPr>
          <w:rFonts w:ascii="Arial" w:eastAsia="Times New Roman" w:hAnsi="Arial" w:cs="Arial"/>
          <w:lang w:eastAsia="nl-NL"/>
        </w:rPr>
        <w:t>registratieformulier</w:t>
      </w:r>
      <w:r w:rsidR="00E116D5" w:rsidRPr="0033322D">
        <w:rPr>
          <w:rFonts w:ascii="Arial" w:eastAsia="Times New Roman" w:hAnsi="Arial" w:cs="Arial"/>
          <w:lang w:eastAsia="nl-NL"/>
        </w:rPr>
        <w:t xml:space="preserve"> CO2 gehalten worden gemaakt.</w:t>
      </w:r>
      <w:r w:rsidR="00E116D5" w:rsidRPr="0033322D">
        <w:rPr>
          <w:rFonts w:ascii="Arial" w:eastAsia="Times New Roman" w:hAnsi="Arial" w:cs="Arial"/>
          <w:lang w:eastAsia="nl-NL"/>
        </w:rPr>
        <w:br/>
      </w:r>
      <w:r w:rsidR="00F703DF" w:rsidRPr="0033322D">
        <w:rPr>
          <w:rFonts w:ascii="Arial" w:eastAsia="Times New Roman" w:hAnsi="Arial" w:cs="Arial"/>
          <w:lang w:eastAsia="nl-NL"/>
        </w:rPr>
        <w:br/>
        <w:t xml:space="preserve">Binnen dit protocol besteden we aandacht aan </w:t>
      </w:r>
      <w:r w:rsidR="007E511C" w:rsidRPr="0033322D">
        <w:rPr>
          <w:rFonts w:ascii="Arial" w:eastAsia="Times New Roman" w:hAnsi="Arial" w:cs="Arial"/>
          <w:lang w:eastAsia="nl-NL"/>
        </w:rPr>
        <w:t xml:space="preserve">de </w:t>
      </w:r>
      <w:r w:rsidR="00E116D5" w:rsidRPr="0033322D">
        <w:rPr>
          <w:rFonts w:ascii="Arial" w:eastAsia="Times New Roman" w:hAnsi="Arial" w:cs="Arial"/>
          <w:lang w:eastAsia="nl-NL"/>
        </w:rPr>
        <w:t>definitie</w:t>
      </w:r>
      <w:r w:rsidR="007E511C" w:rsidRPr="0033322D">
        <w:rPr>
          <w:rFonts w:ascii="Arial" w:eastAsia="Times New Roman" w:hAnsi="Arial" w:cs="Arial"/>
          <w:lang w:eastAsia="nl-NL"/>
        </w:rPr>
        <w:t xml:space="preserve"> van goede luchtkwaliteit, het meten van de luchtkwaliteit en het stappenplan wat gevolgd wordt als het CO2-gehalte hoger is dan 800 ppm.</w:t>
      </w:r>
      <w:r w:rsidR="00ED3B6C" w:rsidRPr="0033322D">
        <w:rPr>
          <w:rFonts w:ascii="Arial" w:eastAsia="Times New Roman" w:hAnsi="Arial" w:cs="Arial"/>
          <w:lang w:eastAsia="nl-NL"/>
        </w:rPr>
        <w:t xml:space="preserve"> Ook wordt er aandacht besteed aan de evaluatie van het registratieformulier van de CO2 meter. Tot slot wordt het overzicht met de CO2 waardes, die wordt opgeplakt op de CO2 meter, weergegeven.</w:t>
      </w:r>
      <w:r w:rsidR="00ED3B6C" w:rsidRPr="0033322D">
        <w:rPr>
          <w:rFonts w:ascii="Arial" w:eastAsia="Times New Roman" w:hAnsi="Arial" w:cs="Arial"/>
          <w:lang w:eastAsia="nl-NL"/>
        </w:rPr>
        <w:br/>
      </w:r>
      <w:r w:rsidR="00ED3B6C" w:rsidRPr="0033322D">
        <w:rPr>
          <w:rFonts w:ascii="Arial" w:eastAsia="Times New Roman" w:hAnsi="Arial" w:cs="Arial"/>
          <w:lang w:eastAsia="nl-NL"/>
        </w:rPr>
        <w:br/>
        <w:t>Op d</w:t>
      </w:r>
      <w:r w:rsidR="00D37BB8">
        <w:rPr>
          <w:rFonts w:ascii="Arial" w:eastAsia="Times New Roman" w:hAnsi="Arial" w:cs="Arial"/>
          <w:lang w:eastAsia="nl-NL"/>
        </w:rPr>
        <w:t>ie manier zorgen de pedagogisch medewerkers</w:t>
      </w:r>
      <w:r w:rsidR="00ED3B6C" w:rsidRPr="0033322D">
        <w:rPr>
          <w:rFonts w:ascii="Arial" w:eastAsia="Times New Roman" w:hAnsi="Arial" w:cs="Arial"/>
          <w:lang w:eastAsia="nl-NL"/>
        </w:rPr>
        <w:t xml:space="preserve"> voor een gezondere kinderopvang!</w:t>
      </w:r>
      <w:r w:rsidR="007E511C" w:rsidRPr="0033322D">
        <w:rPr>
          <w:rFonts w:ascii="Arial" w:eastAsia="Times New Roman" w:hAnsi="Arial" w:cs="Arial"/>
          <w:lang w:eastAsia="nl-NL"/>
        </w:rPr>
        <w:br/>
      </w:r>
      <w:r w:rsidR="00F703DF" w:rsidRPr="0033322D">
        <w:rPr>
          <w:rFonts w:ascii="Arial" w:eastAsia="Times New Roman" w:hAnsi="Arial" w:cs="Arial"/>
          <w:lang w:eastAsia="nl-NL"/>
        </w:rPr>
        <w:br/>
      </w:r>
      <w:r w:rsidR="00F703DF" w:rsidRPr="0033322D">
        <w:rPr>
          <w:rFonts w:ascii="Arial" w:eastAsia="Times New Roman" w:hAnsi="Arial" w:cs="Arial"/>
          <w:lang w:eastAsia="nl-NL"/>
        </w:rPr>
        <w:br/>
      </w:r>
      <w:r w:rsidR="00F703DF" w:rsidRPr="0033322D">
        <w:rPr>
          <w:rFonts w:ascii="Arial" w:eastAsia="Times New Roman" w:hAnsi="Arial" w:cs="Arial"/>
          <w:b/>
          <w:sz w:val="24"/>
          <w:szCs w:val="24"/>
          <w:lang w:eastAsia="nl-NL"/>
        </w:rPr>
        <w:t>Goede luchtkwaliteit</w:t>
      </w:r>
      <w:r w:rsidR="00F703DF" w:rsidRPr="0033322D">
        <w:rPr>
          <w:rFonts w:ascii="Arial" w:eastAsia="Times New Roman" w:hAnsi="Arial" w:cs="Arial"/>
          <w:b/>
          <w:lang w:eastAsia="nl-NL"/>
        </w:rPr>
        <w:br/>
      </w:r>
      <w:r w:rsidR="00F703DF" w:rsidRPr="0033322D">
        <w:rPr>
          <w:rFonts w:ascii="Arial" w:eastAsia="Times New Roman" w:hAnsi="Arial" w:cs="Arial"/>
          <w:b/>
          <w:lang w:eastAsia="nl-NL"/>
        </w:rPr>
        <w:br/>
      </w:r>
      <w:r w:rsidR="00F703DF" w:rsidRPr="0033322D">
        <w:rPr>
          <w:rFonts w:ascii="Arial" w:eastAsia="Times New Roman" w:hAnsi="Arial" w:cs="Arial"/>
          <w:lang w:eastAsia="nl-NL"/>
        </w:rPr>
        <w:t>Een goede luchtkwaliteit vergt een CO2-gehalte lager dan 800 ppm, lager dan 650ppm indiceert een zeer goede luchtkwaliteit. Bij concentraties hoger dan 1000 ppm is de luchtkwaliteit ontoereikend. Vanaf deze meting mag de GGD handhavend optreden. Bij 1200 ppm en hoger is de CO2 veel te hoog.</w:t>
      </w:r>
      <w:r w:rsidR="00E116D5" w:rsidRPr="0033322D">
        <w:rPr>
          <w:rFonts w:ascii="Arial" w:eastAsia="Times New Roman" w:hAnsi="Arial" w:cs="Arial"/>
          <w:lang w:eastAsia="nl-NL"/>
        </w:rPr>
        <w:br/>
      </w:r>
      <w:r w:rsidR="00F703DF" w:rsidRPr="0033322D">
        <w:rPr>
          <w:rFonts w:ascii="Arial" w:eastAsia="Times New Roman" w:hAnsi="Arial" w:cs="Arial"/>
          <w:b/>
          <w:lang w:eastAsia="nl-NL"/>
        </w:rPr>
        <w:br/>
      </w:r>
      <w:r w:rsidR="00F703DF" w:rsidRPr="0033322D">
        <w:rPr>
          <w:rFonts w:ascii="Arial" w:eastAsia="Times New Roman" w:hAnsi="Arial" w:cs="Arial"/>
          <w:b/>
          <w:sz w:val="24"/>
          <w:szCs w:val="24"/>
          <w:lang w:eastAsia="nl-NL"/>
        </w:rPr>
        <w:br/>
        <w:t>Meten van de luchtkwaliteit</w:t>
      </w:r>
      <w:r w:rsidR="00F703DF" w:rsidRPr="0033322D">
        <w:rPr>
          <w:rFonts w:ascii="Arial" w:eastAsia="Times New Roman" w:hAnsi="Arial" w:cs="Arial"/>
          <w:b/>
          <w:sz w:val="24"/>
          <w:szCs w:val="24"/>
          <w:lang w:eastAsia="nl-NL"/>
        </w:rPr>
        <w:br/>
      </w:r>
      <w:r w:rsidR="00F703DF" w:rsidRPr="0033322D">
        <w:rPr>
          <w:rFonts w:ascii="Arial" w:eastAsia="Times New Roman" w:hAnsi="Arial" w:cs="Arial"/>
          <w:b/>
          <w:lang w:eastAsia="nl-NL"/>
        </w:rPr>
        <w:br/>
      </w:r>
      <w:r w:rsidR="00F703DF" w:rsidRPr="0033322D">
        <w:rPr>
          <w:rFonts w:ascii="Arial" w:eastAsia="Times New Roman" w:hAnsi="Arial" w:cs="Arial"/>
          <w:lang w:eastAsia="nl-NL"/>
        </w:rPr>
        <w:t>De luchtkwali</w:t>
      </w:r>
      <w:r w:rsidR="00CB61F7">
        <w:rPr>
          <w:rFonts w:ascii="Arial" w:eastAsia="Times New Roman" w:hAnsi="Arial" w:cs="Arial"/>
          <w:lang w:eastAsia="nl-NL"/>
        </w:rPr>
        <w:t>teit wordt door de pedagogisch medewerkers op 2</w:t>
      </w:r>
      <w:r w:rsidR="00F703DF" w:rsidRPr="0033322D">
        <w:rPr>
          <w:rFonts w:ascii="Arial" w:eastAsia="Times New Roman" w:hAnsi="Arial" w:cs="Arial"/>
          <w:lang w:eastAsia="nl-NL"/>
        </w:rPr>
        <w:t xml:space="preserve"> momenten </w:t>
      </w:r>
      <w:r w:rsidR="00CB61F7">
        <w:rPr>
          <w:rFonts w:ascii="Arial" w:eastAsia="Times New Roman" w:hAnsi="Arial" w:cs="Arial"/>
          <w:lang w:eastAsia="nl-NL"/>
        </w:rPr>
        <w:t xml:space="preserve">in de ochtend </w:t>
      </w:r>
      <w:r w:rsidR="00F703DF" w:rsidRPr="0033322D">
        <w:rPr>
          <w:rFonts w:ascii="Arial" w:eastAsia="Times New Roman" w:hAnsi="Arial" w:cs="Arial"/>
          <w:lang w:eastAsia="nl-NL"/>
        </w:rPr>
        <w:t>genoteerd</w:t>
      </w:r>
      <w:r w:rsidR="00DE590D" w:rsidRPr="0033322D">
        <w:rPr>
          <w:rFonts w:ascii="Arial" w:eastAsia="Times New Roman" w:hAnsi="Arial" w:cs="Arial"/>
          <w:lang w:eastAsia="nl-NL"/>
        </w:rPr>
        <w:t xml:space="preserve">, elke ochtend. </w:t>
      </w:r>
      <w:r w:rsidR="009F774E" w:rsidRPr="0033322D">
        <w:rPr>
          <w:rFonts w:ascii="Arial" w:eastAsia="Times New Roman" w:hAnsi="Arial" w:cs="Arial"/>
          <w:lang w:eastAsia="nl-NL"/>
        </w:rPr>
        <w:t>Rond</w:t>
      </w:r>
      <w:r w:rsidR="00DE590D" w:rsidRPr="0033322D">
        <w:rPr>
          <w:rFonts w:ascii="Arial" w:eastAsia="Times New Roman" w:hAnsi="Arial" w:cs="Arial"/>
          <w:lang w:eastAsia="nl-NL"/>
        </w:rPr>
        <w:t xml:space="preserve"> </w:t>
      </w:r>
      <w:r w:rsidR="00CB61F7">
        <w:rPr>
          <w:rFonts w:ascii="Arial" w:eastAsia="Times New Roman" w:hAnsi="Arial" w:cs="Arial"/>
          <w:lang w:eastAsia="nl-NL"/>
        </w:rPr>
        <w:t>09.00</w:t>
      </w:r>
      <w:r w:rsidR="00DE590D" w:rsidRPr="0033322D">
        <w:rPr>
          <w:rFonts w:ascii="Arial" w:eastAsia="Times New Roman" w:hAnsi="Arial" w:cs="Arial"/>
          <w:lang w:eastAsia="nl-NL"/>
        </w:rPr>
        <w:t>,</w:t>
      </w:r>
      <w:r w:rsidR="00CB61F7">
        <w:rPr>
          <w:rFonts w:ascii="Arial" w:eastAsia="Times New Roman" w:hAnsi="Arial" w:cs="Arial"/>
          <w:lang w:eastAsia="nl-NL"/>
        </w:rPr>
        <w:t xml:space="preserve"> 11.00. Tevens geeft de apparatuur aan wanneer de CO2 gehaltes te hoog zijn doormiddel van een niet te missen pieptoon en het</w:t>
      </w:r>
      <w:r w:rsidR="001C64E4">
        <w:rPr>
          <w:rFonts w:ascii="Arial" w:eastAsia="Times New Roman" w:hAnsi="Arial" w:cs="Arial"/>
          <w:lang w:eastAsia="nl-NL"/>
        </w:rPr>
        <w:t xml:space="preserve"> branden van een oranje lampje. D</w:t>
      </w:r>
      <w:r w:rsidR="00CB61F7">
        <w:rPr>
          <w:rFonts w:ascii="Arial" w:eastAsia="Times New Roman" w:hAnsi="Arial" w:cs="Arial"/>
          <w:lang w:eastAsia="nl-NL"/>
        </w:rPr>
        <w:t>it gebeurt bij waardes hoger dan 800, directe actie dient te worden ondernomen bij waardes hoger dan 1000.</w:t>
      </w:r>
      <w:r w:rsidR="00F703DF" w:rsidRPr="0033322D">
        <w:rPr>
          <w:rFonts w:ascii="Arial" w:eastAsia="Times New Roman" w:hAnsi="Arial" w:cs="Arial"/>
          <w:b/>
          <w:lang w:eastAsia="nl-NL"/>
        </w:rPr>
        <w:br/>
      </w:r>
      <w:r w:rsidR="00F703DF" w:rsidRPr="0033322D">
        <w:rPr>
          <w:rFonts w:ascii="Arial" w:eastAsia="Times New Roman" w:hAnsi="Arial" w:cs="Arial"/>
          <w:b/>
          <w:sz w:val="24"/>
          <w:szCs w:val="24"/>
          <w:lang w:eastAsia="nl-NL"/>
        </w:rPr>
        <w:t>Stappenplan</w:t>
      </w:r>
      <w:r w:rsidR="00BC0265" w:rsidRPr="0033322D">
        <w:rPr>
          <w:rFonts w:ascii="Arial" w:eastAsia="Times New Roman" w:hAnsi="Arial" w:cs="Arial"/>
          <w:b/>
          <w:sz w:val="24"/>
          <w:szCs w:val="24"/>
          <w:lang w:eastAsia="nl-NL"/>
        </w:rPr>
        <w:t xml:space="preserve"> bij te hoge CO2</w:t>
      </w:r>
      <w:r w:rsidR="00ED3B6C" w:rsidRPr="0033322D">
        <w:rPr>
          <w:rFonts w:ascii="Arial" w:eastAsia="Times New Roman" w:hAnsi="Arial" w:cs="Arial"/>
          <w:b/>
          <w:sz w:val="24"/>
          <w:szCs w:val="24"/>
          <w:lang w:eastAsia="nl-NL"/>
        </w:rPr>
        <w:t xml:space="preserve"> gehalte</w:t>
      </w:r>
      <w:r w:rsidR="00BC0265" w:rsidRPr="0033322D">
        <w:rPr>
          <w:rFonts w:ascii="Arial" w:eastAsia="Times New Roman" w:hAnsi="Arial" w:cs="Arial"/>
          <w:b/>
          <w:sz w:val="24"/>
          <w:szCs w:val="24"/>
          <w:lang w:eastAsia="nl-NL"/>
        </w:rPr>
        <w:br/>
      </w:r>
      <w:r w:rsidR="00BC0265" w:rsidRPr="0033322D">
        <w:rPr>
          <w:rFonts w:ascii="Arial" w:eastAsia="Times New Roman" w:hAnsi="Arial" w:cs="Arial"/>
          <w:b/>
          <w:sz w:val="24"/>
          <w:szCs w:val="24"/>
          <w:lang w:eastAsia="nl-NL"/>
        </w:rPr>
        <w:br/>
      </w:r>
      <w:r w:rsidR="00BC0265" w:rsidRPr="0033322D">
        <w:rPr>
          <w:rFonts w:ascii="Arial" w:eastAsia="Times New Roman" w:hAnsi="Arial" w:cs="Arial"/>
          <w:lang w:eastAsia="nl-NL"/>
        </w:rPr>
        <w:t>Op het moment dat de CO2 meter hogere waarde</w:t>
      </w:r>
      <w:r w:rsidR="00CB61F7">
        <w:rPr>
          <w:rFonts w:ascii="Arial" w:eastAsia="Times New Roman" w:hAnsi="Arial" w:cs="Arial"/>
          <w:lang w:eastAsia="nl-NL"/>
        </w:rPr>
        <w:t>s dan 800</w:t>
      </w:r>
      <w:r w:rsidR="00BC0265" w:rsidRPr="0033322D">
        <w:rPr>
          <w:rFonts w:ascii="Arial" w:eastAsia="Times New Roman" w:hAnsi="Arial" w:cs="Arial"/>
          <w:lang w:eastAsia="nl-NL"/>
        </w:rPr>
        <w:t xml:space="preserve"> </w:t>
      </w:r>
      <w:proofErr w:type="spellStart"/>
      <w:r w:rsidR="00BC0265" w:rsidRPr="0033322D">
        <w:rPr>
          <w:rFonts w:ascii="Arial" w:eastAsia="Times New Roman" w:hAnsi="Arial" w:cs="Arial"/>
          <w:lang w:eastAsia="nl-NL"/>
        </w:rPr>
        <w:t>ppm</w:t>
      </w:r>
      <w:proofErr w:type="spellEnd"/>
      <w:r w:rsidR="00BC0265" w:rsidRPr="0033322D">
        <w:rPr>
          <w:rFonts w:ascii="Arial" w:eastAsia="Times New Roman" w:hAnsi="Arial" w:cs="Arial"/>
          <w:lang w:eastAsia="nl-NL"/>
        </w:rPr>
        <w:t xml:space="preserve"> meet, wordt het lampje van de meter oranje. Dit houdt in dat de CO2 waardes </w:t>
      </w:r>
      <w:r w:rsidR="00CB61F7">
        <w:rPr>
          <w:rFonts w:ascii="Arial" w:eastAsia="Times New Roman" w:hAnsi="Arial" w:cs="Arial"/>
          <w:lang w:eastAsia="nl-NL"/>
        </w:rPr>
        <w:t xml:space="preserve">aan de hoge kant zijn en dat er een van onderstaande acties dienen te worden ondernomen.  </w:t>
      </w:r>
      <w:r w:rsidR="00CB61F7">
        <w:rPr>
          <w:rFonts w:ascii="Arial" w:eastAsia="Times New Roman" w:hAnsi="Arial" w:cs="Arial"/>
          <w:lang w:eastAsia="nl-NL"/>
        </w:rPr>
        <w:br/>
        <w:t>Acties</w:t>
      </w:r>
      <w:r w:rsidR="00BC0265" w:rsidRPr="0033322D">
        <w:rPr>
          <w:rFonts w:ascii="Arial" w:eastAsia="Times New Roman" w:hAnsi="Arial" w:cs="Arial"/>
          <w:lang w:eastAsia="nl-NL"/>
        </w:rPr>
        <w:t xml:space="preserve">; </w:t>
      </w:r>
      <w:r w:rsidR="00BC0265" w:rsidRPr="0033322D">
        <w:rPr>
          <w:rFonts w:ascii="Arial" w:eastAsia="Times New Roman" w:hAnsi="Arial" w:cs="Arial"/>
          <w:lang w:eastAsia="nl-NL"/>
        </w:rPr>
        <w:br/>
      </w:r>
      <w:r w:rsidR="0033322D" w:rsidRPr="0033322D">
        <w:rPr>
          <w:rFonts w:ascii="Arial" w:eastAsia="Times New Roman" w:hAnsi="Arial" w:cs="Arial"/>
          <w:lang w:eastAsia="nl-NL"/>
        </w:rPr>
        <w:t xml:space="preserve">♦ </w:t>
      </w:r>
      <w:r w:rsidR="00BC0265" w:rsidRPr="0033322D">
        <w:rPr>
          <w:rFonts w:ascii="Arial" w:eastAsia="Times New Roman" w:hAnsi="Arial" w:cs="Arial"/>
          <w:lang w:eastAsia="nl-NL"/>
        </w:rPr>
        <w:t>open de (hoge) ramen van de zaal.</w:t>
      </w:r>
      <w:r w:rsidR="00BC0265" w:rsidRPr="0033322D">
        <w:rPr>
          <w:rFonts w:ascii="Arial" w:eastAsia="Times New Roman" w:hAnsi="Arial" w:cs="Arial"/>
          <w:lang w:eastAsia="nl-NL"/>
        </w:rPr>
        <w:br/>
      </w:r>
      <w:r w:rsidR="0033322D" w:rsidRPr="0033322D">
        <w:rPr>
          <w:rFonts w:ascii="Arial" w:eastAsia="Times New Roman" w:hAnsi="Arial" w:cs="Arial"/>
          <w:lang w:eastAsia="nl-NL"/>
        </w:rPr>
        <w:t xml:space="preserve">♦ </w:t>
      </w:r>
      <w:r w:rsidR="00BC0265" w:rsidRPr="0033322D">
        <w:rPr>
          <w:rFonts w:ascii="Arial" w:eastAsia="Times New Roman" w:hAnsi="Arial" w:cs="Arial"/>
          <w:lang w:eastAsia="nl-NL"/>
        </w:rPr>
        <w:t>zet de twee ventilatieapparaten op de groep aan.</w:t>
      </w:r>
      <w:r w:rsidR="00BC0265" w:rsidRPr="0033322D">
        <w:rPr>
          <w:rFonts w:ascii="Arial" w:eastAsia="Times New Roman" w:hAnsi="Arial" w:cs="Arial"/>
          <w:lang w:eastAsia="nl-NL"/>
        </w:rPr>
        <w:br/>
      </w:r>
      <w:r w:rsidR="0033322D" w:rsidRPr="0033322D">
        <w:rPr>
          <w:rFonts w:ascii="Arial" w:eastAsia="Times New Roman" w:hAnsi="Arial" w:cs="Arial"/>
          <w:lang w:eastAsia="nl-NL"/>
        </w:rPr>
        <w:t xml:space="preserve">♦ </w:t>
      </w:r>
      <w:r w:rsidR="00BC0265" w:rsidRPr="0033322D">
        <w:rPr>
          <w:rFonts w:ascii="Arial" w:eastAsia="Times New Roman" w:hAnsi="Arial" w:cs="Arial"/>
          <w:lang w:eastAsia="nl-NL"/>
        </w:rPr>
        <w:t xml:space="preserve">zet </w:t>
      </w:r>
      <w:r w:rsidR="0033322D" w:rsidRPr="0033322D">
        <w:rPr>
          <w:rFonts w:ascii="Arial" w:eastAsia="Times New Roman" w:hAnsi="Arial" w:cs="Arial"/>
          <w:lang w:eastAsia="nl-NL"/>
        </w:rPr>
        <w:t>op zolder de ramen open.</w:t>
      </w:r>
      <w:r w:rsidR="0033322D" w:rsidRPr="0033322D">
        <w:rPr>
          <w:rFonts w:ascii="Arial" w:eastAsia="Times New Roman" w:hAnsi="Arial" w:cs="Arial"/>
          <w:lang w:eastAsia="nl-NL"/>
        </w:rPr>
        <w:br/>
      </w:r>
      <w:r w:rsidR="00BC0265" w:rsidRPr="0033322D">
        <w:rPr>
          <w:rFonts w:ascii="Arial" w:eastAsia="Times New Roman" w:hAnsi="Arial" w:cs="Arial"/>
          <w:sz w:val="24"/>
          <w:szCs w:val="24"/>
          <w:lang w:eastAsia="nl-NL"/>
        </w:rPr>
        <w:br/>
      </w:r>
      <w:r w:rsidR="0033322D" w:rsidRPr="0033322D">
        <w:rPr>
          <w:rFonts w:ascii="Arial" w:eastAsia="Times New Roman" w:hAnsi="Arial" w:cs="Arial"/>
          <w:lang w:eastAsia="nl-NL"/>
        </w:rPr>
        <w:t>Deze</w:t>
      </w:r>
      <w:r w:rsidR="00BC0265" w:rsidRPr="0033322D">
        <w:rPr>
          <w:rFonts w:ascii="Arial" w:eastAsia="Times New Roman" w:hAnsi="Arial" w:cs="Arial"/>
          <w:lang w:eastAsia="nl-NL"/>
        </w:rPr>
        <w:t xml:space="preserve"> acties </w:t>
      </w:r>
      <w:r w:rsidR="0033322D" w:rsidRPr="0033322D">
        <w:rPr>
          <w:rFonts w:ascii="Arial" w:eastAsia="Times New Roman" w:hAnsi="Arial" w:cs="Arial"/>
          <w:lang w:eastAsia="nl-NL"/>
        </w:rPr>
        <w:t xml:space="preserve">worden genoteerd </w:t>
      </w:r>
      <w:r w:rsidR="00BC0265" w:rsidRPr="0033322D">
        <w:rPr>
          <w:rFonts w:ascii="Arial" w:eastAsia="Times New Roman" w:hAnsi="Arial" w:cs="Arial"/>
          <w:lang w:eastAsia="nl-NL"/>
        </w:rPr>
        <w:t>op het registratieformulier.</w:t>
      </w:r>
      <w:r w:rsidR="00BC0265" w:rsidRPr="0033322D">
        <w:rPr>
          <w:rFonts w:ascii="Arial" w:eastAsia="Times New Roman" w:hAnsi="Arial" w:cs="Arial"/>
          <w:sz w:val="24"/>
          <w:szCs w:val="24"/>
          <w:lang w:eastAsia="nl-NL"/>
        </w:rPr>
        <w:br/>
      </w:r>
      <w:r w:rsidR="009F774E" w:rsidRPr="0033322D">
        <w:rPr>
          <w:rFonts w:ascii="Arial" w:eastAsia="Times New Roman" w:hAnsi="Arial" w:cs="Arial"/>
          <w:b/>
          <w:sz w:val="24"/>
          <w:szCs w:val="24"/>
          <w:lang w:eastAsia="nl-NL"/>
        </w:rPr>
        <w:br/>
      </w:r>
      <w:r w:rsidR="009F774E" w:rsidRPr="0033322D">
        <w:rPr>
          <w:rFonts w:ascii="Arial" w:eastAsia="Times New Roman" w:hAnsi="Arial" w:cs="Arial"/>
          <w:b/>
          <w:sz w:val="24"/>
          <w:szCs w:val="24"/>
          <w:lang w:eastAsia="nl-NL"/>
        </w:rPr>
        <w:br/>
      </w:r>
      <w:r w:rsidR="00ED3B6C" w:rsidRPr="0033322D">
        <w:rPr>
          <w:rFonts w:ascii="Arial" w:eastAsia="Times New Roman" w:hAnsi="Arial" w:cs="Arial"/>
          <w:b/>
          <w:sz w:val="24"/>
          <w:szCs w:val="24"/>
          <w:lang w:eastAsia="nl-NL"/>
        </w:rPr>
        <w:t>Evaluatie registratieformulier</w:t>
      </w:r>
      <w:r w:rsidR="007E511C" w:rsidRPr="0033322D">
        <w:rPr>
          <w:rFonts w:ascii="Arial" w:eastAsia="Times New Roman" w:hAnsi="Arial" w:cs="Arial"/>
          <w:lang w:eastAsia="nl-NL"/>
        </w:rPr>
        <w:br/>
      </w:r>
      <w:r w:rsidR="00ED3B6C" w:rsidRPr="0033322D">
        <w:rPr>
          <w:rFonts w:ascii="Arial" w:eastAsia="Times New Roman" w:hAnsi="Arial" w:cs="Arial"/>
          <w:lang w:eastAsia="nl-NL"/>
        </w:rPr>
        <w:br/>
        <w:t xml:space="preserve">Tijdens </w:t>
      </w:r>
      <w:r w:rsidR="009F774E" w:rsidRPr="0033322D">
        <w:rPr>
          <w:rFonts w:ascii="Arial" w:eastAsia="Times New Roman" w:hAnsi="Arial" w:cs="Arial"/>
          <w:lang w:eastAsia="nl-NL"/>
        </w:rPr>
        <w:t>elke</w:t>
      </w:r>
      <w:r w:rsidR="00ED3B6C" w:rsidRPr="0033322D">
        <w:rPr>
          <w:rFonts w:ascii="Arial" w:eastAsia="Times New Roman" w:hAnsi="Arial" w:cs="Arial"/>
          <w:lang w:eastAsia="nl-NL"/>
        </w:rPr>
        <w:t xml:space="preserve"> teamvergaderingen zullen wij als team </w:t>
      </w:r>
      <w:r w:rsidR="009F774E" w:rsidRPr="0033322D">
        <w:rPr>
          <w:rFonts w:ascii="Arial" w:eastAsia="Times New Roman" w:hAnsi="Arial" w:cs="Arial"/>
          <w:lang w:eastAsia="nl-NL"/>
        </w:rPr>
        <w:t>de</w:t>
      </w:r>
      <w:r w:rsidR="00ED3B6C" w:rsidRPr="0033322D">
        <w:rPr>
          <w:rFonts w:ascii="Arial" w:eastAsia="Times New Roman" w:hAnsi="Arial" w:cs="Arial"/>
          <w:lang w:eastAsia="nl-NL"/>
        </w:rPr>
        <w:t xml:space="preserve"> registratieformulier CO2 gehaltes evalueren. Er wordt met elkaar besproken hoe de luchtkwaliteit metingen en de acties die erbij horen, de voorgaande weken zijn verlopen. </w:t>
      </w:r>
      <w:r w:rsidR="009F774E" w:rsidRPr="0033322D">
        <w:rPr>
          <w:rFonts w:ascii="Arial" w:eastAsia="Times New Roman" w:hAnsi="Arial" w:cs="Arial"/>
          <w:lang w:eastAsia="nl-NL"/>
        </w:rPr>
        <w:t>Indien van toepassing zullen er anderen worden ingeschakeld i.v.m. de instellingen van de thermostaat bijvoorbeeld. Wij zorgen e</w:t>
      </w:r>
      <w:r w:rsidR="00D37BB8">
        <w:rPr>
          <w:rFonts w:ascii="Arial" w:eastAsia="Times New Roman" w:hAnsi="Arial" w:cs="Arial"/>
          <w:lang w:eastAsia="nl-NL"/>
        </w:rPr>
        <w:t>rvoor dat de luchtkwaliteit bij SKS</w:t>
      </w:r>
      <w:r w:rsidR="009F774E" w:rsidRPr="0033322D">
        <w:rPr>
          <w:rFonts w:ascii="Arial" w:eastAsia="Times New Roman" w:hAnsi="Arial" w:cs="Arial"/>
          <w:lang w:eastAsia="nl-NL"/>
        </w:rPr>
        <w:t xml:space="preserve"> zo optimaal mogelijk is.</w:t>
      </w:r>
      <w:r w:rsidR="009F774E" w:rsidRPr="0033322D">
        <w:rPr>
          <w:rFonts w:ascii="Arial" w:eastAsia="Times New Roman" w:hAnsi="Arial" w:cs="Arial"/>
          <w:lang w:eastAsia="nl-NL"/>
        </w:rPr>
        <w:br/>
      </w:r>
      <w:r w:rsidR="009F774E" w:rsidRPr="0033322D">
        <w:rPr>
          <w:rFonts w:ascii="Arial" w:eastAsia="Times New Roman" w:hAnsi="Arial" w:cs="Arial"/>
          <w:sz w:val="20"/>
          <w:szCs w:val="20"/>
          <w:lang w:eastAsia="nl-NL"/>
        </w:rPr>
        <w:br/>
      </w:r>
      <w:r w:rsidR="00ED3B6C" w:rsidRPr="0033322D">
        <w:rPr>
          <w:rFonts w:ascii="Arial" w:eastAsia="Times New Roman" w:hAnsi="Arial" w:cs="Arial"/>
          <w:sz w:val="20"/>
          <w:szCs w:val="20"/>
          <w:lang w:eastAsia="nl-NL"/>
        </w:rPr>
        <w:br/>
      </w:r>
      <w:r w:rsidR="00ED3B6C" w:rsidRPr="0033322D">
        <w:rPr>
          <w:rFonts w:ascii="Arial" w:eastAsia="Times New Roman" w:hAnsi="Arial" w:cs="Arial"/>
          <w:b/>
          <w:sz w:val="24"/>
          <w:szCs w:val="24"/>
          <w:lang w:eastAsia="nl-NL"/>
        </w:rPr>
        <w:t>Wat plakken wij op de CO2 meter?</w:t>
      </w:r>
      <w:r w:rsidR="00ED3B6C" w:rsidRPr="0033322D">
        <w:rPr>
          <w:rFonts w:ascii="Arial" w:eastAsia="Times New Roman" w:hAnsi="Arial" w:cs="Arial"/>
          <w:b/>
          <w:sz w:val="24"/>
          <w:szCs w:val="24"/>
          <w:lang w:eastAsia="nl-NL"/>
        </w:rPr>
        <w:br/>
      </w:r>
    </w:p>
    <w:tbl>
      <w:tblPr>
        <w:tblStyle w:val="Tabelraster"/>
        <w:tblW w:w="0" w:type="auto"/>
        <w:tblLook w:val="04A0"/>
      </w:tblPr>
      <w:tblGrid>
        <w:gridCol w:w="3936"/>
      </w:tblGrid>
      <w:tr w:rsidR="007E511C" w:rsidRPr="0033322D" w:rsidTr="007E511C">
        <w:tc>
          <w:tcPr>
            <w:tcW w:w="3936" w:type="dxa"/>
          </w:tcPr>
          <w:p w:rsidR="007E511C" w:rsidRPr="0033322D" w:rsidRDefault="007E511C" w:rsidP="007E511C">
            <w:pPr>
              <w:spacing w:after="150"/>
              <w:outlineLvl w:val="2"/>
              <w:rPr>
                <w:rFonts w:ascii="Arial" w:eastAsia="Times New Roman" w:hAnsi="Arial" w:cs="Arial"/>
                <w:sz w:val="21"/>
                <w:szCs w:val="21"/>
                <w:lang w:eastAsia="nl-NL"/>
              </w:rPr>
            </w:pPr>
            <w:r w:rsidRPr="0033322D">
              <w:rPr>
                <w:rFonts w:ascii="Arial" w:eastAsia="Times New Roman" w:hAnsi="Arial" w:cs="Arial"/>
                <w:b/>
                <w:sz w:val="24"/>
                <w:szCs w:val="24"/>
                <w:u w:val="single"/>
                <w:lang w:eastAsia="nl-NL"/>
              </w:rPr>
              <w:t>CO2 meter:</w:t>
            </w:r>
            <w:r w:rsidRPr="0033322D">
              <w:rPr>
                <w:rFonts w:ascii="Arial" w:eastAsia="Times New Roman" w:hAnsi="Arial" w:cs="Arial"/>
                <w:sz w:val="21"/>
                <w:szCs w:val="21"/>
                <w:lang w:eastAsia="nl-NL"/>
              </w:rPr>
              <w:br/>
            </w:r>
            <w:r w:rsidRPr="0033322D">
              <w:rPr>
                <w:rFonts w:ascii="Arial" w:eastAsia="Times New Roman" w:hAnsi="Arial" w:cs="Arial"/>
                <w:sz w:val="21"/>
                <w:szCs w:val="21"/>
                <w:u w:val="single"/>
                <w:lang w:eastAsia="nl-NL"/>
              </w:rPr>
              <w:t>Groen:</w:t>
            </w:r>
            <w:r w:rsidRPr="0033322D">
              <w:rPr>
                <w:rFonts w:ascii="Arial" w:eastAsia="Times New Roman" w:hAnsi="Arial" w:cs="Arial"/>
                <w:sz w:val="21"/>
                <w:szCs w:val="21"/>
                <w:lang w:eastAsia="nl-NL"/>
              </w:rPr>
              <w:t xml:space="preserve"> 400 – 650 ppm = zeer goed</w:t>
            </w:r>
            <w:r w:rsidRPr="0033322D">
              <w:rPr>
                <w:rFonts w:ascii="Arial" w:eastAsia="Times New Roman" w:hAnsi="Arial" w:cs="Arial"/>
                <w:sz w:val="21"/>
                <w:szCs w:val="21"/>
                <w:lang w:eastAsia="nl-NL"/>
              </w:rPr>
              <w:br/>
              <w:t xml:space="preserve">             650 - 800 ppm = goed</w:t>
            </w:r>
            <w:r w:rsidRPr="0033322D">
              <w:rPr>
                <w:rFonts w:ascii="Arial" w:eastAsia="Times New Roman" w:hAnsi="Arial" w:cs="Arial"/>
                <w:sz w:val="21"/>
                <w:szCs w:val="21"/>
                <w:lang w:eastAsia="nl-NL"/>
              </w:rPr>
              <w:br/>
            </w:r>
            <w:r w:rsidRPr="0033322D">
              <w:rPr>
                <w:rFonts w:ascii="Arial" w:eastAsia="Times New Roman" w:hAnsi="Arial" w:cs="Arial"/>
                <w:sz w:val="21"/>
                <w:szCs w:val="21"/>
                <w:u w:val="single"/>
                <w:lang w:eastAsia="nl-NL"/>
              </w:rPr>
              <w:t>Oranje:</w:t>
            </w:r>
            <w:r w:rsidR="00CB61F7">
              <w:rPr>
                <w:rFonts w:ascii="Arial" w:eastAsia="Times New Roman" w:hAnsi="Arial" w:cs="Arial"/>
                <w:sz w:val="21"/>
                <w:szCs w:val="21"/>
                <w:lang w:eastAsia="nl-NL"/>
              </w:rPr>
              <w:t xml:space="preserve"> 800 - 1000 ppm = matig</w:t>
            </w:r>
            <w:r w:rsidRPr="0033322D">
              <w:rPr>
                <w:rFonts w:ascii="Arial" w:eastAsia="Times New Roman" w:hAnsi="Arial" w:cs="Arial"/>
                <w:sz w:val="21"/>
                <w:szCs w:val="21"/>
                <w:lang w:eastAsia="nl-NL"/>
              </w:rPr>
              <w:br/>
              <w:t xml:space="preserve">            1000 – 1200 ppm = te hoog</w:t>
            </w:r>
            <w:r w:rsidRPr="0033322D">
              <w:rPr>
                <w:rFonts w:ascii="Arial" w:eastAsia="Times New Roman" w:hAnsi="Arial" w:cs="Arial"/>
                <w:sz w:val="21"/>
                <w:szCs w:val="21"/>
                <w:lang w:eastAsia="nl-NL"/>
              </w:rPr>
              <w:br/>
            </w:r>
            <w:r w:rsidRPr="0033322D">
              <w:rPr>
                <w:rFonts w:ascii="Arial" w:eastAsia="Times New Roman" w:hAnsi="Arial" w:cs="Arial"/>
                <w:sz w:val="21"/>
                <w:szCs w:val="21"/>
                <w:u w:val="single"/>
                <w:lang w:eastAsia="nl-NL"/>
              </w:rPr>
              <w:t>Rood:</w:t>
            </w:r>
            <w:r w:rsidRPr="0033322D">
              <w:rPr>
                <w:rFonts w:ascii="Arial" w:eastAsia="Times New Roman" w:hAnsi="Arial" w:cs="Arial"/>
                <w:sz w:val="21"/>
                <w:szCs w:val="21"/>
                <w:lang w:eastAsia="nl-NL"/>
              </w:rPr>
              <w:t xml:space="preserve">  1200 – 1400 ppm = veel te hoog</w:t>
            </w:r>
          </w:p>
        </w:tc>
      </w:tr>
    </w:tbl>
    <w:p w:rsidR="00C622D2" w:rsidRPr="000765B9" w:rsidRDefault="007E511C" w:rsidP="00F82F46">
      <w:pPr>
        <w:shd w:val="clear" w:color="auto" w:fill="FFFFFF"/>
        <w:spacing w:after="150" w:line="240" w:lineRule="auto"/>
        <w:outlineLvl w:val="2"/>
        <w:rPr>
          <w:rFonts w:ascii="Arial" w:eastAsia="Times New Roman" w:hAnsi="Arial" w:cs="Arial"/>
          <w:color w:val="463005"/>
          <w:lang w:eastAsia="nl-NL"/>
        </w:rPr>
      </w:pPr>
      <w:r w:rsidRPr="0033322D">
        <w:rPr>
          <w:rFonts w:ascii="Arial" w:eastAsia="Times New Roman" w:hAnsi="Arial" w:cs="Arial"/>
          <w:sz w:val="20"/>
          <w:szCs w:val="20"/>
          <w:lang w:eastAsia="nl-NL"/>
        </w:rPr>
        <w:br/>
      </w:r>
      <w:r w:rsidR="00E116D5" w:rsidRPr="0033322D">
        <w:rPr>
          <w:rFonts w:ascii="Arial" w:eastAsia="Times New Roman" w:hAnsi="Arial" w:cs="Arial"/>
          <w:sz w:val="20"/>
          <w:szCs w:val="20"/>
          <w:lang w:eastAsia="nl-NL"/>
        </w:rPr>
        <w:br/>
      </w:r>
      <w:r w:rsidR="000765B9" w:rsidRPr="0033322D">
        <w:rPr>
          <w:rFonts w:ascii="Arial" w:eastAsia="Times New Roman" w:hAnsi="Arial" w:cs="Arial"/>
          <w:lang w:eastAsia="nl-NL"/>
        </w:rPr>
        <w:t xml:space="preserve">Het doel is om de waarde te allen tijde onder de 800 </w:t>
      </w:r>
      <w:proofErr w:type="spellStart"/>
      <w:r w:rsidR="000765B9" w:rsidRPr="0033322D">
        <w:rPr>
          <w:rFonts w:ascii="Arial" w:eastAsia="Times New Roman" w:hAnsi="Arial" w:cs="Arial"/>
          <w:lang w:eastAsia="nl-NL"/>
        </w:rPr>
        <w:t>ppm</w:t>
      </w:r>
      <w:proofErr w:type="spellEnd"/>
      <w:r w:rsidR="000765B9" w:rsidRPr="0033322D">
        <w:rPr>
          <w:rFonts w:ascii="Arial" w:eastAsia="Times New Roman" w:hAnsi="Arial" w:cs="Arial"/>
          <w:lang w:eastAsia="nl-NL"/>
        </w:rPr>
        <w:t xml:space="preserve"> te houden.</w:t>
      </w:r>
      <w:r w:rsidR="00E116D5" w:rsidRPr="000765B9">
        <w:rPr>
          <w:rFonts w:ascii="Arial" w:eastAsia="Times New Roman" w:hAnsi="Arial" w:cs="Arial"/>
          <w:lang w:eastAsia="nl-NL"/>
        </w:rPr>
        <w:br/>
      </w:r>
    </w:p>
    <w:p w:rsidR="00FF4674" w:rsidRDefault="00FF4674"/>
    <w:sectPr w:rsidR="00FF4674" w:rsidSect="009F774E">
      <w:footerReference w:type="default" r:id="rId8"/>
      <w:pgSz w:w="11906" w:h="16838"/>
      <w:pgMar w:top="907" w:right="907" w:bottom="907" w:left="90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F46" w:rsidRDefault="00F82F46" w:rsidP="00F82F46">
      <w:pPr>
        <w:spacing w:after="0" w:line="240" w:lineRule="auto"/>
      </w:pPr>
      <w:r>
        <w:separator/>
      </w:r>
    </w:p>
  </w:endnote>
  <w:endnote w:type="continuationSeparator" w:id="0">
    <w:p w:rsidR="00F82F46" w:rsidRDefault="00F82F46" w:rsidP="00F82F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mo">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5B9" w:rsidRPr="0033322D" w:rsidRDefault="002F6C2B">
    <w:pPr>
      <w:pStyle w:val="Voettekst"/>
      <w:rPr>
        <w:rFonts w:ascii="Arial" w:hAnsi="Arial" w:cs="Arial"/>
        <w:lang w:val="en-US"/>
      </w:rPr>
    </w:pPr>
    <w:proofErr w:type="spellStart"/>
    <w:r w:rsidRPr="0033322D">
      <w:rPr>
        <w:rFonts w:ascii="Arial" w:hAnsi="Arial" w:cs="Arial"/>
        <w:lang w:val="en-US"/>
      </w:rPr>
      <w:t>Herziene</w:t>
    </w:r>
    <w:proofErr w:type="spellEnd"/>
    <w:r w:rsidRPr="0033322D">
      <w:rPr>
        <w:rFonts w:ascii="Arial" w:hAnsi="Arial" w:cs="Arial"/>
        <w:lang w:val="en-US"/>
      </w:rPr>
      <w:t xml:space="preserve"> </w:t>
    </w:r>
    <w:proofErr w:type="spellStart"/>
    <w:r w:rsidRPr="0033322D">
      <w:rPr>
        <w:rFonts w:ascii="Arial" w:hAnsi="Arial" w:cs="Arial"/>
        <w:lang w:val="en-US"/>
      </w:rPr>
      <w:t>versie</w:t>
    </w:r>
    <w:proofErr w:type="spellEnd"/>
    <w:r w:rsidRPr="0033322D">
      <w:rPr>
        <w:rFonts w:ascii="Arial" w:hAnsi="Arial" w:cs="Arial"/>
        <w:lang w:val="en-US"/>
      </w:rPr>
      <w:t xml:space="preserve"> </w:t>
    </w:r>
    <w:r w:rsidR="00D37BB8">
      <w:rPr>
        <w:rFonts w:ascii="Arial" w:hAnsi="Arial" w:cs="Arial"/>
        <w:lang w:val="en-US"/>
      </w:rPr>
      <w:t xml:space="preserve">1 </w:t>
    </w:r>
    <w:proofErr w:type="spellStart"/>
    <w:r w:rsidR="00D37BB8">
      <w:rPr>
        <w:rFonts w:ascii="Arial" w:hAnsi="Arial" w:cs="Arial"/>
        <w:lang w:val="en-US"/>
      </w:rPr>
      <w:t>januari</w:t>
    </w:r>
    <w:proofErr w:type="spellEnd"/>
    <w:r w:rsidR="00D37BB8">
      <w:rPr>
        <w:rFonts w:ascii="Arial" w:hAnsi="Arial" w:cs="Arial"/>
        <w:lang w:val="en-US"/>
      </w:rPr>
      <w:t xml:space="preserve"> 2021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F46" w:rsidRDefault="00F82F46" w:rsidP="00F82F46">
      <w:pPr>
        <w:spacing w:after="0" w:line="240" w:lineRule="auto"/>
      </w:pPr>
      <w:r>
        <w:separator/>
      </w:r>
    </w:p>
  </w:footnote>
  <w:footnote w:type="continuationSeparator" w:id="0">
    <w:p w:rsidR="00F82F46" w:rsidRDefault="00F82F46" w:rsidP="00F82F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264A48"/>
    <w:multiLevelType w:val="multilevel"/>
    <w:tmpl w:val="DFA08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C622D2"/>
    <w:rsid w:val="00075D5F"/>
    <w:rsid w:val="000765B9"/>
    <w:rsid w:val="0018516E"/>
    <w:rsid w:val="001C64E4"/>
    <w:rsid w:val="00251006"/>
    <w:rsid w:val="0025732E"/>
    <w:rsid w:val="002C2BDC"/>
    <w:rsid w:val="002F6C2B"/>
    <w:rsid w:val="0033322D"/>
    <w:rsid w:val="005E0DB6"/>
    <w:rsid w:val="00631BA1"/>
    <w:rsid w:val="006C01C9"/>
    <w:rsid w:val="007E511C"/>
    <w:rsid w:val="00803E6F"/>
    <w:rsid w:val="009D1056"/>
    <w:rsid w:val="009F774E"/>
    <w:rsid w:val="00A56090"/>
    <w:rsid w:val="00AF0E97"/>
    <w:rsid w:val="00B26304"/>
    <w:rsid w:val="00B87F53"/>
    <w:rsid w:val="00BC0265"/>
    <w:rsid w:val="00C622D2"/>
    <w:rsid w:val="00CB61F7"/>
    <w:rsid w:val="00D37BB8"/>
    <w:rsid w:val="00DB7DA2"/>
    <w:rsid w:val="00DE590D"/>
    <w:rsid w:val="00DF3F96"/>
    <w:rsid w:val="00E116D5"/>
    <w:rsid w:val="00E22391"/>
    <w:rsid w:val="00EA3B30"/>
    <w:rsid w:val="00ED3B6C"/>
    <w:rsid w:val="00F37AA1"/>
    <w:rsid w:val="00F51FC6"/>
    <w:rsid w:val="00F703DF"/>
    <w:rsid w:val="00F829E8"/>
    <w:rsid w:val="00F82F46"/>
    <w:rsid w:val="00FD028A"/>
    <w:rsid w:val="00FF467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F467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7E51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unhideWhenUsed/>
    <w:rsid w:val="00F82F4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82F46"/>
  </w:style>
  <w:style w:type="paragraph" w:styleId="Voettekst">
    <w:name w:val="footer"/>
    <w:basedOn w:val="Standaard"/>
    <w:link w:val="VoettekstChar"/>
    <w:uiPriority w:val="99"/>
    <w:unhideWhenUsed/>
    <w:rsid w:val="00F82F4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82F46"/>
  </w:style>
  <w:style w:type="paragraph" w:styleId="Ballontekst">
    <w:name w:val="Balloon Text"/>
    <w:basedOn w:val="Standaard"/>
    <w:link w:val="BallontekstChar"/>
    <w:uiPriority w:val="99"/>
    <w:semiHidden/>
    <w:unhideWhenUsed/>
    <w:rsid w:val="000765B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765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7059634">
      <w:bodyDiv w:val="1"/>
      <w:marLeft w:val="0"/>
      <w:marRight w:val="0"/>
      <w:marTop w:val="0"/>
      <w:marBottom w:val="0"/>
      <w:divBdr>
        <w:top w:val="none" w:sz="0" w:space="0" w:color="auto"/>
        <w:left w:val="none" w:sz="0" w:space="0" w:color="auto"/>
        <w:bottom w:val="none" w:sz="0" w:space="0" w:color="auto"/>
        <w:right w:val="none" w:sz="0" w:space="0" w:color="auto"/>
      </w:divBdr>
      <w:divsChild>
        <w:div w:id="1243445358">
          <w:marLeft w:val="0"/>
          <w:marRight w:val="0"/>
          <w:marTop w:val="0"/>
          <w:marBottom w:val="0"/>
          <w:divBdr>
            <w:top w:val="none" w:sz="0" w:space="0" w:color="auto"/>
            <w:left w:val="none" w:sz="0" w:space="0" w:color="auto"/>
            <w:bottom w:val="none" w:sz="0" w:space="0" w:color="auto"/>
            <w:right w:val="none" w:sz="0" w:space="0" w:color="auto"/>
          </w:divBdr>
          <w:divsChild>
            <w:div w:id="1382486306">
              <w:marLeft w:val="0"/>
              <w:marRight w:val="0"/>
              <w:marTop w:val="0"/>
              <w:marBottom w:val="0"/>
              <w:divBdr>
                <w:top w:val="none" w:sz="0" w:space="0" w:color="auto"/>
                <w:left w:val="none" w:sz="0" w:space="0" w:color="auto"/>
                <w:bottom w:val="none" w:sz="0" w:space="0" w:color="auto"/>
                <w:right w:val="none" w:sz="0" w:space="0" w:color="auto"/>
              </w:divBdr>
              <w:divsChild>
                <w:div w:id="1400909346">
                  <w:marLeft w:val="0"/>
                  <w:marRight w:val="0"/>
                  <w:marTop w:val="0"/>
                  <w:marBottom w:val="0"/>
                  <w:divBdr>
                    <w:top w:val="none" w:sz="0" w:space="0" w:color="auto"/>
                    <w:left w:val="none" w:sz="0" w:space="0" w:color="auto"/>
                    <w:bottom w:val="none" w:sz="0" w:space="0" w:color="auto"/>
                    <w:right w:val="none" w:sz="0" w:space="0" w:color="auto"/>
                  </w:divBdr>
                  <w:divsChild>
                    <w:div w:id="1768192494">
                      <w:marLeft w:val="0"/>
                      <w:marRight w:val="0"/>
                      <w:marTop w:val="0"/>
                      <w:marBottom w:val="0"/>
                      <w:divBdr>
                        <w:top w:val="none" w:sz="0" w:space="0" w:color="auto"/>
                        <w:left w:val="none" w:sz="0" w:space="0" w:color="auto"/>
                        <w:bottom w:val="none" w:sz="0" w:space="0" w:color="auto"/>
                        <w:right w:val="none" w:sz="0" w:space="0" w:color="auto"/>
                      </w:divBdr>
                      <w:divsChild>
                        <w:div w:id="997001596">
                          <w:marLeft w:val="0"/>
                          <w:marRight w:val="0"/>
                          <w:marTop w:val="0"/>
                          <w:marBottom w:val="975"/>
                          <w:divBdr>
                            <w:top w:val="none" w:sz="0" w:space="0" w:color="auto"/>
                            <w:left w:val="none" w:sz="0" w:space="0" w:color="auto"/>
                            <w:bottom w:val="none" w:sz="0" w:space="0" w:color="auto"/>
                            <w:right w:val="none" w:sz="0" w:space="0" w:color="auto"/>
                          </w:divBdr>
                          <w:divsChild>
                            <w:div w:id="119955742">
                              <w:marLeft w:val="0"/>
                              <w:marRight w:val="0"/>
                              <w:marTop w:val="0"/>
                              <w:marBottom w:val="0"/>
                              <w:divBdr>
                                <w:top w:val="none" w:sz="0" w:space="0" w:color="auto"/>
                                <w:left w:val="none" w:sz="0" w:space="0" w:color="auto"/>
                                <w:bottom w:val="none" w:sz="0" w:space="0" w:color="auto"/>
                                <w:right w:val="none" w:sz="0" w:space="0" w:color="auto"/>
                              </w:divBdr>
                            </w:div>
                            <w:div w:id="34694006">
                              <w:marLeft w:val="0"/>
                              <w:marRight w:val="0"/>
                              <w:marTop w:val="0"/>
                              <w:marBottom w:val="0"/>
                              <w:divBdr>
                                <w:top w:val="none" w:sz="0" w:space="0" w:color="auto"/>
                                <w:left w:val="none" w:sz="0" w:space="0" w:color="auto"/>
                                <w:bottom w:val="none" w:sz="0" w:space="0" w:color="auto"/>
                                <w:right w:val="none" w:sz="0" w:space="0" w:color="auto"/>
                              </w:divBdr>
                              <w:divsChild>
                                <w:div w:id="1297371772">
                                  <w:marLeft w:val="0"/>
                                  <w:marRight w:val="0"/>
                                  <w:marTop w:val="0"/>
                                  <w:marBottom w:val="0"/>
                                  <w:divBdr>
                                    <w:top w:val="none" w:sz="0" w:space="0" w:color="auto"/>
                                    <w:left w:val="none" w:sz="0" w:space="0" w:color="auto"/>
                                    <w:bottom w:val="none" w:sz="0" w:space="0" w:color="auto"/>
                                    <w:right w:val="none" w:sz="0" w:space="0" w:color="auto"/>
                                  </w:divBdr>
                                  <w:divsChild>
                                    <w:div w:id="69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2</Pages>
  <Words>506</Words>
  <Characters>2787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Gemeente Bussum</Company>
  <LinksUpToDate>false</LinksUpToDate>
  <CharactersWithSpaces>3287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18</cp:revision>
  <cp:lastPrinted>2019-11-26T18:09:00Z</cp:lastPrinted>
  <dcterms:created xsi:type="dcterms:W3CDTF">2017-03-06T12:17:00Z</dcterms:created>
  <dcterms:modified xsi:type="dcterms:W3CDTF">2021-02-15T11:10:00Z</dcterms:modified>
</cp:coreProperties>
</file>